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907CEA" w:rsidRDefault="00907CEA" w:rsidP="00907CE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78"/>
      <w:bookmarkEnd w:id="0"/>
      <w:r w:rsidRPr="00907CEA">
        <w:rPr>
          <w:rFonts w:ascii="Times New Roman" w:hAnsi="Times New Roman" w:cs="Times New Roman"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09E7" w:rsidRPr="003A6EDA" w:rsidRDefault="00907CEA" w:rsidP="00493F26">
      <w:pPr>
        <w:pStyle w:val="ConsPlusNonformat"/>
        <w:spacing w:line="312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156FAB">
        <w:rPr>
          <w:rFonts w:ascii="Times New Roman" w:hAnsi="Times New Roman" w:cs="Times New Roman"/>
          <w:sz w:val="24"/>
          <w:szCs w:val="24"/>
        </w:rPr>
        <w:t>имущественных и градостроительных отношений</w:t>
      </w:r>
      <w:r w:rsidRPr="00585CEE">
        <w:rPr>
          <w:rFonts w:ascii="Times New Roman" w:hAnsi="Times New Roman" w:cs="Times New Roman"/>
          <w:sz w:val="24"/>
          <w:szCs w:val="24"/>
        </w:rPr>
        <w:t xml:space="preserve"> Астраханской области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585CE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85CEE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2E6454">
        <w:rPr>
          <w:rFonts w:ascii="Times New Roman" w:hAnsi="Times New Roman" w:cs="Times New Roman"/>
          <w:sz w:val="24"/>
          <w:szCs w:val="24"/>
        </w:rPr>
        <w:t>регулирующего</w:t>
      </w:r>
      <w:r w:rsidR="00C17A92" w:rsidRPr="002E6454">
        <w:rPr>
          <w:rFonts w:ascii="Times New Roman" w:hAnsi="Times New Roman" w:cs="Times New Roman"/>
          <w:sz w:val="24"/>
          <w:szCs w:val="24"/>
        </w:rPr>
        <w:t xml:space="preserve"> </w:t>
      </w:r>
      <w:r w:rsidRPr="0051365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51365E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156FAB" w:rsidRPr="00156FAB">
        <w:rPr>
          <w:rStyle w:val="s5"/>
          <w:rFonts w:ascii="Times New Roman" w:hAnsi="Times New Roman" w:cs="Times New Roman"/>
          <w:sz w:val="24"/>
          <w:szCs w:val="24"/>
        </w:rPr>
        <w:t>постановления Правительства Астраханской</w:t>
      </w:r>
      <w:proofErr w:type="gramEnd"/>
      <w:r w:rsidR="00156FAB" w:rsidRPr="00156FAB">
        <w:rPr>
          <w:rStyle w:val="s5"/>
          <w:rFonts w:ascii="Times New Roman" w:hAnsi="Times New Roman" w:cs="Times New Roman"/>
          <w:sz w:val="24"/>
          <w:szCs w:val="24"/>
        </w:rPr>
        <w:t xml:space="preserve"> области</w:t>
      </w:r>
      <w:r w:rsidR="004218E6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4218E6" w:rsidRPr="003A6EDA">
        <w:rPr>
          <w:rStyle w:val="s5"/>
          <w:rFonts w:ascii="Times New Roman" w:hAnsi="Times New Roman" w:cs="Times New Roman"/>
          <w:sz w:val="24"/>
          <w:szCs w:val="24"/>
        </w:rPr>
        <w:t>«</w:t>
      </w:r>
      <w:r w:rsidR="003A6EDA" w:rsidRPr="003A6EDA">
        <w:rPr>
          <w:rFonts w:ascii="Times New Roman" w:hAnsi="Times New Roman" w:cs="Times New Roman"/>
          <w:sz w:val="24"/>
          <w:szCs w:val="24"/>
        </w:rPr>
        <w:t>О Порядке заключения договора купли-продажи имущества, находящегося в собственности Астраханской области, по итогам продажи по минимально допустимой цене</w:t>
      </w:r>
      <w:r w:rsidR="004218E6" w:rsidRPr="003A6EDA">
        <w:rPr>
          <w:rStyle w:val="s5"/>
          <w:rFonts w:ascii="Times New Roman" w:hAnsi="Times New Roman" w:cs="Times New Roman"/>
          <w:sz w:val="24"/>
          <w:szCs w:val="24"/>
        </w:rPr>
        <w:t>»</w:t>
      </w:r>
      <w:r w:rsidR="00E2688C" w:rsidRPr="003A6EDA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:rsidR="00050AA3" w:rsidRPr="0051365E" w:rsidRDefault="00907CEA" w:rsidP="00493F26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050AA3" w:rsidRPr="0051365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начало:</w:t>
      </w:r>
      <w:r w:rsidR="00C17A92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5E2D6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E2D6D" w:rsidRPr="005E2D6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41B2B" w:rsidRPr="00156F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A6EDA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741B2B" w:rsidRPr="00156FAB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56FAB" w:rsidRPr="00156FA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1365E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51365E">
        <w:rPr>
          <w:rFonts w:ascii="Times New Roman" w:hAnsi="Times New Roman" w:cs="Times New Roman"/>
          <w:sz w:val="24"/>
          <w:szCs w:val="24"/>
        </w:rPr>
        <w:t>е</w:t>
      </w:r>
      <w:r w:rsidR="00E2688C" w:rsidRPr="0051365E">
        <w:rPr>
          <w:rFonts w:ascii="Times New Roman" w:hAnsi="Times New Roman" w:cs="Times New Roman"/>
          <w:sz w:val="24"/>
          <w:szCs w:val="24"/>
        </w:rPr>
        <w:t>:</w:t>
      </w:r>
      <w:r w:rsidR="00CF49A4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5E2D6D">
        <w:rPr>
          <w:rFonts w:ascii="Times New Roman" w:hAnsi="Times New Roman" w:cs="Times New Roman"/>
          <w:sz w:val="24"/>
          <w:szCs w:val="24"/>
          <w:u w:val="single"/>
          <w:lang w:val="en-US"/>
        </w:rPr>
        <w:t>07</w:t>
      </w:r>
      <w:r w:rsidR="005D3585" w:rsidRPr="00156FA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E2D6D">
        <w:rPr>
          <w:rFonts w:ascii="Times New Roman" w:hAnsi="Times New Roman" w:cs="Times New Roman"/>
          <w:sz w:val="24"/>
          <w:szCs w:val="24"/>
          <w:u w:val="single"/>
          <w:lang w:val="en-US"/>
        </w:rPr>
        <w:t>11</w:t>
      </w:r>
      <w:r w:rsidR="00E2688C" w:rsidRPr="00156FAB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156FA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56FAB" w:rsidRPr="00156FA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493F26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:rsidR="00907CEA" w:rsidRPr="00585CE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по прилагаемой форме опросного</w:t>
      </w:r>
      <w:r w:rsidR="00C17A92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листа в электронном виде на адрес</w:t>
      </w:r>
      <w:r w:rsidR="00C17A92" w:rsidRPr="00F155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1218" w:rsidRPr="00F15556">
        <w:t xml:space="preserve"> </w:t>
      </w:r>
      <w:proofErr w:type="spellStart"/>
      <w:r w:rsidR="00156FAB" w:rsidRPr="005E2D6D">
        <w:rPr>
          <w:rFonts w:ascii="Times New Roman" w:hAnsi="Times New Roman" w:cs="Times New Roman"/>
          <w:sz w:val="24"/>
          <w:szCs w:val="24"/>
          <w:lang w:val="en-US"/>
        </w:rPr>
        <w:t>migo</w:t>
      </w:r>
      <w:proofErr w:type="spellEnd"/>
      <w:r w:rsidR="00156FAB" w:rsidRPr="005E2D6D">
        <w:rPr>
          <w:rFonts w:ascii="Times New Roman" w:hAnsi="Times New Roman" w:cs="Times New Roman"/>
          <w:sz w:val="24"/>
          <w:szCs w:val="24"/>
        </w:rPr>
        <w:t>@astrobl.ru</w:t>
      </w:r>
      <w:r w:rsidR="005E3D65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4218E6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>или на бумажном носителе по адресу: г. Астрахань, ул. Советская, 1</w:t>
      </w:r>
      <w:r w:rsidR="00156FAB" w:rsidRPr="004218E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>, каб</w:t>
      </w:r>
      <w:r w:rsidR="00077166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56FAB" w:rsidRPr="004218E6">
        <w:rPr>
          <w:rFonts w:ascii="Times New Roman" w:hAnsi="Times New Roman" w:cs="Times New Roman"/>
          <w:sz w:val="24"/>
          <w:szCs w:val="24"/>
          <w:u w:val="single"/>
        </w:rPr>
        <w:t>205</w:t>
      </w:r>
    </w:p>
    <w:p w:rsidR="00907CEA" w:rsidRPr="00585CEE" w:rsidRDefault="00907CEA" w:rsidP="00493F26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585CEE" w:rsidRDefault="00B55A24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218E6">
        <w:rPr>
          <w:rFonts w:ascii="Times New Roman" w:hAnsi="Times New Roman" w:cs="Times New Roman"/>
          <w:sz w:val="24"/>
          <w:szCs w:val="24"/>
          <w:u w:val="single"/>
        </w:rPr>
        <w:t>Соков Сергей Дмитриевич</w:t>
      </w:r>
    </w:p>
    <w:p w:rsidR="00907CEA" w:rsidRPr="00585CE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(8-8512) 51-</w:t>
      </w:r>
      <w:r w:rsidR="004218E6">
        <w:rPr>
          <w:rFonts w:ascii="Times New Roman" w:hAnsi="Times New Roman" w:cs="Times New Roman"/>
          <w:sz w:val="24"/>
          <w:szCs w:val="24"/>
          <w:u w:val="single"/>
        </w:rPr>
        <w:t>33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4218E6">
        <w:rPr>
          <w:rFonts w:ascii="Times New Roman" w:hAnsi="Times New Roman" w:cs="Times New Roman"/>
          <w:sz w:val="24"/>
          <w:szCs w:val="24"/>
          <w:u w:val="single"/>
        </w:rPr>
        <w:t>05</w:t>
      </w:r>
    </w:p>
    <w:p w:rsidR="00907CEA" w:rsidRPr="00585CEE" w:rsidRDefault="00907CEA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график работы: с 08-30 до 17-30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 (рабочие дни), перерыв на обед с 12-00 до 13-00</w:t>
      </w:r>
      <w:r w:rsidRPr="00585CEE">
        <w:rPr>
          <w:rFonts w:ascii="Times New Roman" w:hAnsi="Times New Roman" w:cs="Times New Roman"/>
          <w:sz w:val="24"/>
          <w:szCs w:val="24"/>
        </w:rPr>
        <w:t>.</w:t>
      </w:r>
    </w:p>
    <w:p w:rsidR="00907CEA" w:rsidRPr="0051365E" w:rsidRDefault="00907CEA" w:rsidP="00493F26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907CEA" w:rsidRPr="00156FAB" w:rsidRDefault="001528D6" w:rsidP="005E2D6D">
      <w:pPr>
        <w:pStyle w:val="ConsPlusNonforma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156FAB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156FAB" w:rsidRPr="00156FAB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</w:t>
      </w:r>
      <w:r w:rsidR="005E2D6D" w:rsidRPr="005E2D6D">
        <w:rPr>
          <w:rFonts w:ascii="Times New Roman" w:hAnsi="Times New Roman" w:cs="Times New Roman"/>
          <w:sz w:val="24"/>
          <w:szCs w:val="24"/>
        </w:rPr>
        <w:t xml:space="preserve"> </w:t>
      </w:r>
      <w:r w:rsidR="005E2D6D">
        <w:rPr>
          <w:rFonts w:ascii="Times New Roman" w:hAnsi="Times New Roman" w:cs="Times New Roman"/>
          <w:sz w:val="24"/>
          <w:szCs w:val="24"/>
        </w:rPr>
        <w:t>«</w:t>
      </w:r>
      <w:r w:rsidR="005E2D6D" w:rsidRPr="003A6EDA">
        <w:rPr>
          <w:rFonts w:ascii="Times New Roman" w:hAnsi="Times New Roman" w:cs="Times New Roman"/>
          <w:sz w:val="24"/>
          <w:szCs w:val="24"/>
        </w:rPr>
        <w:t>О Порядке заключения договора купли-продажи имущества, находящегося в собственности Астраханской области, по итогам продажи по минимально допустимой цене</w:t>
      </w:r>
      <w:r w:rsidR="005E2D6D" w:rsidRPr="003A6EDA">
        <w:rPr>
          <w:rStyle w:val="s5"/>
          <w:rFonts w:ascii="Times New Roman" w:hAnsi="Times New Roman" w:cs="Times New Roman"/>
          <w:sz w:val="24"/>
          <w:szCs w:val="24"/>
        </w:rPr>
        <w:t>»</w:t>
      </w:r>
      <w:r w:rsidR="00077166" w:rsidRPr="00156FAB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D1004D" w:rsidP="00493F26">
      <w:pPr>
        <w:pStyle w:val="ConsPlusNonformat"/>
        <w:spacing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 xml:space="preserve">) 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:rsidR="00907CEA" w:rsidRPr="0051365E" w:rsidRDefault="00907CEA" w:rsidP="00156F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156FAB" w:rsidRPr="00156FAB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</w:t>
      </w:r>
      <w:r w:rsidR="005E2D6D" w:rsidRPr="005E2D6D">
        <w:rPr>
          <w:rFonts w:ascii="Times New Roman" w:hAnsi="Times New Roman" w:cs="Times New Roman"/>
          <w:sz w:val="24"/>
          <w:szCs w:val="24"/>
        </w:rPr>
        <w:t xml:space="preserve"> </w:t>
      </w:r>
      <w:r w:rsidR="005E2D6D">
        <w:rPr>
          <w:rFonts w:ascii="Times New Roman" w:hAnsi="Times New Roman" w:cs="Times New Roman"/>
          <w:sz w:val="24"/>
          <w:szCs w:val="24"/>
        </w:rPr>
        <w:t>«</w:t>
      </w:r>
      <w:r w:rsidR="005E2D6D" w:rsidRPr="005E2D6D">
        <w:rPr>
          <w:rFonts w:ascii="Times New Roman" w:hAnsi="Times New Roman" w:cs="Times New Roman"/>
          <w:i/>
          <w:sz w:val="22"/>
          <w:szCs w:val="22"/>
        </w:rPr>
        <w:t>О Порядке заключения договора купли-продажи имущества, находящегося в собственности Астраханской области, по итогам продажи по минимально допустимой цене</w:t>
      </w:r>
      <w:r w:rsidR="005E2D6D" w:rsidRPr="005E2D6D">
        <w:rPr>
          <w:rStyle w:val="s5"/>
          <w:rFonts w:ascii="Times New Roman" w:hAnsi="Times New Roman" w:cs="Times New Roman"/>
          <w:i/>
          <w:sz w:val="22"/>
          <w:szCs w:val="22"/>
        </w:rPr>
        <w:t>»</w:t>
      </w:r>
      <w:r w:rsidR="00B06AAE" w:rsidRPr="005E2D6D">
        <w:rPr>
          <w:rFonts w:ascii="Times New Roman" w:hAnsi="Times New Roman" w:cs="Times New Roman"/>
          <w:i/>
          <w:sz w:val="22"/>
          <w:szCs w:val="22"/>
        </w:rPr>
        <w:t>,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</w:t>
      </w:r>
      <w:proofErr w:type="gramEnd"/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8E3C93" w:rsidRDefault="00907CEA" w:rsidP="00156F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156FAB" w:rsidRPr="00156FAB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</w:t>
      </w:r>
      <w:r w:rsidR="005E2D6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E2D6D">
        <w:rPr>
          <w:rFonts w:ascii="Times New Roman" w:hAnsi="Times New Roman" w:cs="Times New Roman"/>
          <w:sz w:val="24"/>
          <w:szCs w:val="24"/>
        </w:rPr>
        <w:t>«</w:t>
      </w:r>
      <w:r w:rsidR="005E2D6D" w:rsidRPr="005E2D6D">
        <w:rPr>
          <w:rFonts w:ascii="Times New Roman" w:hAnsi="Times New Roman" w:cs="Times New Roman"/>
          <w:i/>
          <w:sz w:val="22"/>
          <w:szCs w:val="22"/>
        </w:rPr>
        <w:t>О Порядке заключения договора купли-продажи имущества, находящегося в собственности Астраханской области, по итогам продажи по минимально допустимой цене</w:t>
      </w:r>
      <w:r w:rsidR="005E2D6D" w:rsidRPr="005E2D6D">
        <w:rPr>
          <w:rStyle w:val="s5"/>
          <w:rFonts w:ascii="Times New Roman" w:hAnsi="Times New Roman" w:cs="Times New Roman"/>
          <w:i/>
          <w:sz w:val="22"/>
          <w:szCs w:val="22"/>
        </w:rPr>
        <w:t>»</w:t>
      </w:r>
      <w:r w:rsidR="005E2D6D" w:rsidRPr="005E2D6D">
        <w:rPr>
          <w:rFonts w:ascii="Times New Roman" w:hAnsi="Times New Roman" w:cs="Times New Roman"/>
          <w:i/>
          <w:sz w:val="22"/>
          <w:szCs w:val="22"/>
        </w:rPr>
        <w:t>,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  <w:proofErr w:type="gramEnd"/>
    </w:p>
    <w:p w:rsidR="008533D4" w:rsidRPr="005E2D6D" w:rsidRDefault="008533D4" w:rsidP="00156F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>
        <w:rPr>
          <w:rFonts w:ascii="Times New Roman" w:hAnsi="Times New Roman" w:cs="Times New Roman"/>
          <w:i/>
          <w:sz w:val="22"/>
          <w:szCs w:val="22"/>
        </w:rPr>
        <w:t xml:space="preserve">Проект </w:t>
      </w:r>
      <w:r w:rsidRPr="008533D4">
        <w:rPr>
          <w:rFonts w:ascii="Times New Roman" w:hAnsi="Times New Roman" w:cs="Times New Roman"/>
          <w:i/>
          <w:sz w:val="22"/>
          <w:szCs w:val="22"/>
        </w:rPr>
        <w:t xml:space="preserve">постановления Правительства Астраханской области </w:t>
      </w:r>
      <w:r w:rsidR="005E2D6D">
        <w:rPr>
          <w:rFonts w:ascii="Times New Roman" w:hAnsi="Times New Roman" w:cs="Times New Roman"/>
          <w:sz w:val="24"/>
          <w:szCs w:val="24"/>
        </w:rPr>
        <w:t>«</w:t>
      </w:r>
      <w:r w:rsidR="005E2D6D" w:rsidRPr="005E2D6D">
        <w:rPr>
          <w:rFonts w:ascii="Times New Roman" w:hAnsi="Times New Roman" w:cs="Times New Roman"/>
          <w:i/>
          <w:sz w:val="22"/>
          <w:szCs w:val="22"/>
        </w:rPr>
        <w:t>О Порядке заключения договора купли-продажи имущества, находящегося в собственности Астраханской области, по итогам продажи по минимально допустимой цене</w:t>
      </w:r>
      <w:r w:rsidR="005E2D6D" w:rsidRPr="005E2D6D">
        <w:rPr>
          <w:rStyle w:val="s5"/>
          <w:rFonts w:ascii="Times New Roman" w:hAnsi="Times New Roman" w:cs="Times New Roman"/>
          <w:i/>
          <w:sz w:val="22"/>
          <w:szCs w:val="22"/>
        </w:rPr>
        <w:t>»</w:t>
      </w:r>
      <w:r w:rsidR="005E2D6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93F26" w:rsidRPr="00493F26">
        <w:rPr>
          <w:rFonts w:ascii="Times New Roman" w:hAnsi="Times New Roman" w:cs="Times New Roman"/>
          <w:i/>
          <w:sz w:val="22"/>
          <w:szCs w:val="22"/>
        </w:rPr>
        <w:t xml:space="preserve">разработан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</w:t>
      </w:r>
      <w:r w:rsidR="00493F26" w:rsidRPr="005E2D6D">
        <w:rPr>
          <w:rFonts w:ascii="Times New Roman" w:hAnsi="Times New Roman" w:cs="Times New Roman"/>
          <w:i/>
          <w:sz w:val="22"/>
          <w:szCs w:val="22"/>
        </w:rPr>
        <w:t xml:space="preserve">имущества в электронной форме», </w:t>
      </w:r>
      <w:r w:rsidR="005E2D6D" w:rsidRPr="005E2D6D">
        <w:rPr>
          <w:rFonts w:ascii="Times New Roman" w:hAnsi="Times New Roman" w:cs="Times New Roman"/>
          <w:i/>
          <w:sz w:val="22"/>
          <w:szCs w:val="22"/>
        </w:rPr>
        <w:t xml:space="preserve">и </w:t>
      </w:r>
      <w:r w:rsidR="00493F26" w:rsidRPr="005E2D6D">
        <w:rPr>
          <w:rFonts w:ascii="Times New Roman" w:hAnsi="Times New Roman" w:cs="Times New Roman"/>
          <w:i/>
          <w:sz w:val="22"/>
          <w:szCs w:val="22"/>
        </w:rPr>
        <w:t>оп</w:t>
      </w:r>
      <w:r w:rsidR="005E2D6D" w:rsidRPr="005E2D6D">
        <w:rPr>
          <w:rFonts w:ascii="Times New Roman" w:hAnsi="Times New Roman" w:cs="Times New Roman"/>
          <w:i/>
          <w:sz w:val="22"/>
          <w:szCs w:val="22"/>
        </w:rPr>
        <w:t>ределяет процедуры</w:t>
      </w:r>
      <w:proofErr w:type="gramEnd"/>
      <w:r w:rsidR="005E2D6D" w:rsidRPr="005E2D6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E2D6D" w:rsidRPr="005E2D6D">
        <w:rPr>
          <w:rFonts w:ascii="Times New Roman" w:hAnsi="Times New Roman" w:cs="Times New Roman"/>
          <w:i/>
          <w:sz w:val="22"/>
          <w:szCs w:val="22"/>
        </w:rPr>
        <w:t>заключения договора купли-продажи имущества, находящегося в собственности Астраханской области, по итогам продажи по минимально допустимой цене</w:t>
      </w:r>
    </w:p>
    <w:sectPr w:rsidR="008533D4" w:rsidRPr="005E2D6D" w:rsidSect="00493F2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951EEE"/>
    <w:multiLevelType w:val="hybridMultilevel"/>
    <w:tmpl w:val="4D0E792E"/>
    <w:lvl w:ilvl="0" w:tplc="7AEE9E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6FAB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6EDA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18E6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3F26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2D6D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33D4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Соков Сергей Дмитриевич</cp:lastModifiedBy>
  <cp:revision>7</cp:revision>
  <cp:lastPrinted>2023-01-10T07:20:00Z</cp:lastPrinted>
  <dcterms:created xsi:type="dcterms:W3CDTF">2025-02-12T06:51:00Z</dcterms:created>
  <dcterms:modified xsi:type="dcterms:W3CDTF">2025-10-31T05:06:00Z</dcterms:modified>
</cp:coreProperties>
</file>