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3D9" w14:textId="77777777" w:rsidR="00E50157" w:rsidRPr="004F77FC" w:rsidRDefault="00E50157" w:rsidP="00E50157">
      <w:pPr>
        <w:keepNext/>
        <w:jc w:val="right"/>
        <w:outlineLvl w:val="3"/>
        <w:rPr>
          <w:b/>
          <w:bCs/>
          <w:lang w:val="ru-RU"/>
        </w:rPr>
      </w:pPr>
      <w:r w:rsidRPr="004F77FC">
        <w:rPr>
          <w:b/>
          <w:bCs/>
          <w:lang w:val="ru-RU"/>
        </w:rPr>
        <w:t>Приложение №1</w:t>
      </w:r>
    </w:p>
    <w:p w14:paraId="2F6CAEF7" w14:textId="77777777" w:rsidR="00E50157" w:rsidRPr="004F77FC" w:rsidRDefault="00E50157" w:rsidP="00E50157">
      <w:pPr>
        <w:jc w:val="right"/>
        <w:rPr>
          <w:iCs/>
          <w:lang w:val="ru-RU"/>
        </w:rPr>
      </w:pPr>
      <w:r w:rsidRPr="004F77FC">
        <w:rPr>
          <w:iCs/>
          <w:lang w:val="ru-RU"/>
        </w:rPr>
        <w:t xml:space="preserve">Форма заявки </w:t>
      </w:r>
    </w:p>
    <w:p w14:paraId="7780F91E" w14:textId="77777777" w:rsidR="00E50157" w:rsidRPr="004F77FC" w:rsidRDefault="00E50157" w:rsidP="00E50157">
      <w:pPr>
        <w:jc w:val="center"/>
        <w:rPr>
          <w:b/>
          <w:lang w:val="ru-RU"/>
        </w:rPr>
      </w:pPr>
    </w:p>
    <w:p w14:paraId="29E1E75D" w14:textId="77777777" w:rsidR="00E50157" w:rsidRPr="004F77FC" w:rsidRDefault="00E50157" w:rsidP="00E50157">
      <w:pPr>
        <w:jc w:val="right"/>
        <w:rPr>
          <w:b/>
          <w:bCs/>
          <w:lang w:val="ru-RU"/>
        </w:rPr>
      </w:pPr>
      <w:bookmarkStart w:id="0" w:name="_Hlk111012586"/>
      <w:r w:rsidRPr="004F77FC">
        <w:rPr>
          <w:b/>
          <w:bCs/>
          <w:lang w:val="ru-RU"/>
        </w:rPr>
        <w:t>Продавцу</w:t>
      </w:r>
    </w:p>
    <w:p w14:paraId="5A75B12D" w14:textId="77777777" w:rsidR="00E50157" w:rsidRPr="004F77FC" w:rsidRDefault="00E50157" w:rsidP="00E50157">
      <w:pPr>
        <w:jc w:val="right"/>
        <w:rPr>
          <w:b/>
          <w:bCs/>
          <w:u w:val="single"/>
          <w:lang w:val="ru-RU"/>
        </w:rPr>
      </w:pPr>
      <w:r w:rsidRPr="004F77FC">
        <w:rPr>
          <w:b/>
          <w:bCs/>
          <w:u w:val="single"/>
          <w:lang w:val="ru-RU"/>
        </w:rPr>
        <w:t xml:space="preserve">АО «Российский аукционный дом»  </w:t>
      </w:r>
    </w:p>
    <w:p w14:paraId="701AF5BE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</w:p>
    <w:p w14:paraId="55527787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  <w:r w:rsidRPr="004F77FC">
        <w:rPr>
          <w:b/>
          <w:sz w:val="26"/>
          <w:szCs w:val="26"/>
          <w:lang w:val="ru-RU"/>
        </w:rPr>
        <w:t>ЗАЯВКА НА УЧАСТИЕ В АУКЦИОНЕ</w:t>
      </w:r>
    </w:p>
    <w:p w14:paraId="57C05979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  <w:r w:rsidRPr="004F77FC">
        <w:rPr>
          <w:b/>
          <w:sz w:val="26"/>
          <w:szCs w:val="26"/>
          <w:lang w:val="ru-RU"/>
        </w:rPr>
        <w:t>В ЭЛЕКТРОННОЙ ФОРМЕ</w:t>
      </w:r>
    </w:p>
    <w:p w14:paraId="09355239" w14:textId="77777777" w:rsidR="00E50157" w:rsidRPr="004F77FC" w:rsidRDefault="00E50157" w:rsidP="00E50157">
      <w:pPr>
        <w:jc w:val="both"/>
        <w:rPr>
          <w:sz w:val="16"/>
          <w:szCs w:val="16"/>
          <w:lang w:val="ru-RU"/>
        </w:rPr>
      </w:pPr>
    </w:p>
    <w:p w14:paraId="5DA01153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_____________________________________________________________________________,</w:t>
      </w:r>
    </w:p>
    <w:p w14:paraId="60C574F7" w14:textId="77777777" w:rsidR="00E50157" w:rsidRPr="004F77FC" w:rsidRDefault="00E50157" w:rsidP="00E50157">
      <w:pPr>
        <w:jc w:val="center"/>
        <w:rPr>
          <w:sz w:val="16"/>
          <w:szCs w:val="16"/>
          <w:lang w:val="ru-RU"/>
        </w:rPr>
      </w:pPr>
      <w:r w:rsidRPr="004F77FC">
        <w:rPr>
          <w:sz w:val="16"/>
          <w:szCs w:val="16"/>
          <w:lang w:val="ru-RU"/>
        </w:rPr>
        <w:t>(полное наименование юридического лица или фамилия, имя, отчество физического лица, подающего заявку)</w:t>
      </w:r>
    </w:p>
    <w:p w14:paraId="12252371" w14:textId="77777777" w:rsidR="00E50157" w:rsidRPr="004F77FC" w:rsidRDefault="00E50157" w:rsidP="00E50157">
      <w:pPr>
        <w:jc w:val="both"/>
        <w:rPr>
          <w:sz w:val="16"/>
          <w:szCs w:val="16"/>
          <w:lang w:val="ru-RU"/>
        </w:rPr>
      </w:pPr>
    </w:p>
    <w:p w14:paraId="35CD5542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214C8917" w14:textId="77777777" w:rsidR="00E50157" w:rsidRPr="004F77FC" w:rsidRDefault="00E50157" w:rsidP="00E50157">
      <w:pPr>
        <w:rPr>
          <w:sz w:val="16"/>
          <w:szCs w:val="16"/>
          <w:lang w:val="ru-RU"/>
        </w:rPr>
      </w:pPr>
    </w:p>
    <w:p w14:paraId="1033EF1B" w14:textId="77777777" w:rsidR="00E50157" w:rsidRPr="004F77FC" w:rsidRDefault="00E50157" w:rsidP="00E50157">
      <w:pPr>
        <w:rPr>
          <w:sz w:val="16"/>
          <w:szCs w:val="16"/>
          <w:lang w:val="ru-RU"/>
        </w:rPr>
      </w:pPr>
      <w:r w:rsidRPr="004F77FC">
        <w:rPr>
          <w:sz w:val="16"/>
          <w:szCs w:val="16"/>
          <w:lang w:val="ru-RU"/>
        </w:rPr>
        <w:t>для физических лиц:</w:t>
      </w:r>
    </w:p>
    <w:p w14:paraId="336897AE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Документ, удостоверяющий личность: _____________ серия _____ № _______, выдан «___» _____________ _______г. _______________________________________________________</w:t>
      </w:r>
    </w:p>
    <w:p w14:paraId="4E8FC2E1" w14:textId="77777777" w:rsidR="00E50157" w:rsidRPr="004F77FC" w:rsidRDefault="00E50157" w:rsidP="00E50157">
      <w:pPr>
        <w:ind w:firstLine="6237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(кем выдан)</w:t>
      </w:r>
    </w:p>
    <w:p w14:paraId="7C341551" w14:textId="77777777" w:rsidR="00E50157" w:rsidRPr="004F77FC" w:rsidRDefault="00E50157" w:rsidP="00E50157">
      <w:pPr>
        <w:widowControl w:val="0"/>
        <w:jc w:val="center"/>
        <w:rPr>
          <w:lang w:val="ru-RU"/>
        </w:rPr>
      </w:pPr>
      <w:r w:rsidRPr="004F77FC">
        <w:rPr>
          <w:lang w:val="ru-RU"/>
        </w:rPr>
        <w:t xml:space="preserve">_____________________________________________________________________________ </w:t>
      </w:r>
      <w:r w:rsidRPr="004F77FC">
        <w:rPr>
          <w:sz w:val="18"/>
          <w:szCs w:val="18"/>
          <w:lang w:val="ru-RU"/>
        </w:rPr>
        <w:t>(Ф.И.О. претендента)</w:t>
      </w:r>
    </w:p>
    <w:p w14:paraId="7522AD9F" w14:textId="77777777" w:rsidR="00E50157" w:rsidRPr="004F77FC" w:rsidRDefault="00E50157" w:rsidP="00E50157">
      <w:pPr>
        <w:widowControl w:val="0"/>
        <w:jc w:val="both"/>
        <w:rPr>
          <w:lang w:val="ru-RU"/>
        </w:rPr>
      </w:pPr>
      <w:r w:rsidRPr="004F77FC">
        <w:rPr>
          <w:lang w:val="ru-RU"/>
        </w:rPr>
        <w:t xml:space="preserve">предварительно согласен на использование Продавцом, Оператором персональных данных согласно статье 3 Федерального закона от 27 июля 2006 г. </w:t>
      </w:r>
      <w:r w:rsidRPr="004F77FC">
        <w:rPr>
          <w:lang w:val="ru-RU"/>
        </w:rPr>
        <w:br/>
        <w:t>№ 152-ФЗ «О персональных данных», в целях, определенных пунктом 11 статьи 15 Федерального закона от 21 декабря 2001 г. № 178-ФЗ «О приватизации государственного и муниципального имущества», в случае признания участником аукциона.</w:t>
      </w:r>
    </w:p>
    <w:p w14:paraId="4E6BADDD" w14:textId="77777777" w:rsidR="00E50157" w:rsidRPr="004F77FC" w:rsidRDefault="00E50157" w:rsidP="00E50157">
      <w:pPr>
        <w:rPr>
          <w:rFonts w:eastAsia="Calibri"/>
          <w:sz w:val="18"/>
          <w:szCs w:val="18"/>
          <w:lang w:val="ru-RU"/>
        </w:rPr>
      </w:pPr>
    </w:p>
    <w:p w14:paraId="13F9CFEE" w14:textId="77777777" w:rsidR="00E50157" w:rsidRPr="004F77FC" w:rsidRDefault="00E50157" w:rsidP="00E50157">
      <w:pPr>
        <w:rPr>
          <w:rFonts w:eastAsia="Calibri"/>
          <w:sz w:val="18"/>
          <w:szCs w:val="18"/>
          <w:lang w:val="ru-RU"/>
        </w:rPr>
      </w:pPr>
      <w:r w:rsidRPr="004F77FC">
        <w:rPr>
          <w:rFonts w:eastAsia="Calibri"/>
          <w:sz w:val="18"/>
          <w:szCs w:val="18"/>
          <w:lang w:val="ru-RU"/>
        </w:rPr>
        <w:t>для юридических лиц:</w:t>
      </w:r>
    </w:p>
    <w:p w14:paraId="71AA8C5D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Документ о государственной регистрации в качестве юридического лица __________ серия _______ № ______________, дата регистрации «___» _____________ _______г.</w:t>
      </w:r>
    </w:p>
    <w:p w14:paraId="36D7C0C0" w14:textId="77777777" w:rsidR="00E50157" w:rsidRPr="004F77FC" w:rsidRDefault="00E50157" w:rsidP="00E50157">
      <w:pPr>
        <w:jc w:val="both"/>
        <w:rPr>
          <w:lang w:val="ru-RU"/>
        </w:rPr>
      </w:pPr>
    </w:p>
    <w:p w14:paraId="0E0A4E0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Орган, осуществивший регистрацию _____________________________________________</w:t>
      </w:r>
    </w:p>
    <w:p w14:paraId="3C6153CA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Место выдачи ________________________________________________________________</w:t>
      </w:r>
    </w:p>
    <w:p w14:paraId="7CD84B0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ИНН ________________________________________________________________________</w:t>
      </w:r>
    </w:p>
    <w:p w14:paraId="10C2C21B" w14:textId="77777777" w:rsidR="00E50157" w:rsidRPr="004F77FC" w:rsidRDefault="00E50157" w:rsidP="00E5015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</w:p>
    <w:p w14:paraId="1A9D3DC8" w14:textId="77777777" w:rsidR="00E50157" w:rsidRPr="004F77FC" w:rsidRDefault="00E50157" w:rsidP="00E5015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  <w:r w:rsidRPr="004F77FC">
        <w:rPr>
          <w:rFonts w:eastAsia="Calibri"/>
          <w:sz w:val="18"/>
          <w:szCs w:val="18"/>
          <w:lang w:val="ru-RU"/>
        </w:rPr>
        <w:t>для физических лиц/ юридических лиц:</w:t>
      </w:r>
    </w:p>
    <w:p w14:paraId="1D57EF6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Место жительства / Место нахождения: ___________________________________________</w:t>
      </w:r>
    </w:p>
    <w:p w14:paraId="51893DA1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190E2E32" w14:textId="4B9985A5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500EEC6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Телефон _____________________ Факс _____________________ Индекс _______________</w:t>
      </w:r>
    </w:p>
    <w:p w14:paraId="679147F9" w14:textId="77777777" w:rsidR="00E50157" w:rsidRPr="004F77FC" w:rsidRDefault="00E50157" w:rsidP="00E50157">
      <w:pPr>
        <w:jc w:val="both"/>
        <w:rPr>
          <w:lang w:val="ru-RU"/>
        </w:rPr>
      </w:pPr>
    </w:p>
    <w:p w14:paraId="4B82F9A4" w14:textId="2D4806E3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далее именуемый Претендент, в лице____________________________________________</w:t>
      </w:r>
      <w:r w:rsidR="00A403FA">
        <w:rPr>
          <w:lang w:val="ru-RU"/>
        </w:rPr>
        <w:t>_</w:t>
      </w:r>
      <w:r w:rsidRPr="004F77FC">
        <w:rPr>
          <w:lang w:val="ru-RU"/>
        </w:rPr>
        <w:t xml:space="preserve"> </w:t>
      </w:r>
    </w:p>
    <w:p w14:paraId="7AAFEEC7" w14:textId="77777777" w:rsidR="00E50157" w:rsidRPr="004F77FC" w:rsidRDefault="00E50157" w:rsidP="00E50157">
      <w:pPr>
        <w:ind w:left="4536" w:right="-1"/>
        <w:jc w:val="center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(фамилия, имя, отчество, должность)</w:t>
      </w:r>
    </w:p>
    <w:p w14:paraId="4A683F3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_____________________________________________________________________________,</w:t>
      </w:r>
    </w:p>
    <w:p w14:paraId="1C4D91EC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действующего на основании ___________________________________________________,</w:t>
      </w:r>
    </w:p>
    <w:p w14:paraId="66E3D104" w14:textId="77777777" w:rsidR="00E50157" w:rsidRPr="004F77FC" w:rsidRDefault="00E50157" w:rsidP="00E50157">
      <w:pPr>
        <w:ind w:left="3544"/>
        <w:jc w:val="center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(наименование, дата и номер уполномочивающего документа)</w:t>
      </w:r>
    </w:p>
    <w:p w14:paraId="4CD66ED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принимая решение об участии в аукционе, проводимого в электронной форме, по продаже приватизируемого имущества, находящегося в собственности Астраханской области:</w:t>
      </w:r>
    </w:p>
    <w:p w14:paraId="596695D4" w14:textId="77777777" w:rsidR="00E50157" w:rsidRPr="004F77FC" w:rsidRDefault="00E50157" w:rsidP="00E50157">
      <w:pPr>
        <w:jc w:val="both"/>
        <w:rPr>
          <w:lang w:val="ru-RU"/>
        </w:rPr>
      </w:pPr>
      <w:r>
        <w:rPr>
          <w:lang w:val="ru-RU"/>
        </w:rPr>
        <w:t xml:space="preserve">акций акционерного </w:t>
      </w:r>
      <w:proofErr w:type="gramStart"/>
      <w:r>
        <w:rPr>
          <w:lang w:val="ru-RU"/>
        </w:rPr>
        <w:t>общества:_</w:t>
      </w:r>
      <w:proofErr w:type="gramEnd"/>
      <w:r w:rsidRPr="004F77FC">
        <w:rPr>
          <w:lang w:val="ru-RU"/>
        </w:rPr>
        <w:t>_________________________________________________</w:t>
      </w:r>
      <w:r>
        <w:rPr>
          <w:lang w:val="ru-RU"/>
        </w:rPr>
        <w:t>_</w:t>
      </w:r>
    </w:p>
    <w:p w14:paraId="4F8EC58C" w14:textId="77777777" w:rsidR="00E50157" w:rsidRPr="00D56967" w:rsidRDefault="00E50157" w:rsidP="00E50157">
      <w:pPr>
        <w:ind w:firstLine="3402"/>
        <w:jc w:val="center"/>
        <w:rPr>
          <w:sz w:val="16"/>
          <w:szCs w:val="16"/>
          <w:lang w:val="ru-RU"/>
        </w:rPr>
      </w:pPr>
      <w:r w:rsidRPr="00D56967">
        <w:rPr>
          <w:sz w:val="16"/>
          <w:szCs w:val="16"/>
          <w:lang w:val="ru-RU"/>
        </w:rPr>
        <w:t>(наименование хозяйственного общества, его местонахождение)</w:t>
      </w:r>
    </w:p>
    <w:p w14:paraId="333D7C67" w14:textId="77777777" w:rsidR="00E50157" w:rsidRDefault="00E50157" w:rsidP="00E50157">
      <w:pPr>
        <w:rPr>
          <w:sz w:val="26"/>
          <w:szCs w:val="26"/>
          <w:lang w:val="ru-RU"/>
        </w:rPr>
      </w:pPr>
      <w:r w:rsidRPr="00BF64B1">
        <w:rPr>
          <w:sz w:val="26"/>
          <w:szCs w:val="26"/>
          <w:lang w:val="ru-RU"/>
        </w:rPr>
        <w:t>___________________________________________________________________</w:t>
      </w:r>
      <w:r>
        <w:rPr>
          <w:sz w:val="26"/>
          <w:szCs w:val="26"/>
          <w:lang w:val="ru-RU"/>
        </w:rPr>
        <w:t>____</w:t>
      </w:r>
    </w:p>
    <w:p w14:paraId="58DA4E83" w14:textId="77777777" w:rsidR="00E50157" w:rsidRPr="001E5779" w:rsidRDefault="00E50157" w:rsidP="00E50157">
      <w:pPr>
        <w:rPr>
          <w:lang w:val="ru-RU"/>
        </w:rPr>
      </w:pPr>
      <w:r w:rsidRPr="001E5779">
        <w:rPr>
          <w:lang w:val="ru-RU"/>
        </w:rPr>
        <w:t xml:space="preserve">количестве ___________ штук, что составляет ______% уставного капитала </w:t>
      </w:r>
    </w:p>
    <w:p w14:paraId="4A02E24A" w14:textId="77777777" w:rsidR="00E50157" w:rsidRDefault="00E50157" w:rsidP="00E50157">
      <w:pPr>
        <w:jc w:val="both"/>
        <w:rPr>
          <w:sz w:val="26"/>
          <w:szCs w:val="26"/>
          <w:lang w:val="ru-RU"/>
        </w:rPr>
      </w:pPr>
      <w:r w:rsidRPr="001E5779">
        <w:rPr>
          <w:lang w:val="ru-RU"/>
        </w:rPr>
        <w:t>_____________________________________________________________________</w:t>
      </w:r>
      <w:r>
        <w:rPr>
          <w:lang w:val="ru-RU"/>
        </w:rPr>
        <w:t>_______</w:t>
      </w:r>
      <w:r w:rsidRPr="001E5779">
        <w:rPr>
          <w:lang w:val="ru-RU"/>
        </w:rPr>
        <w:t>_,</w:t>
      </w:r>
      <w:r w:rsidRPr="008126C4">
        <w:rPr>
          <w:sz w:val="26"/>
          <w:szCs w:val="26"/>
          <w:lang w:val="ru-RU"/>
        </w:rPr>
        <w:t xml:space="preserve"> </w:t>
      </w:r>
    </w:p>
    <w:p w14:paraId="6BAFFD88" w14:textId="77777777" w:rsidR="00E50157" w:rsidRPr="008126C4" w:rsidRDefault="00E50157" w:rsidP="00E50157">
      <w:pPr>
        <w:jc w:val="center"/>
        <w:rPr>
          <w:sz w:val="16"/>
          <w:szCs w:val="16"/>
          <w:lang w:val="ru-RU"/>
        </w:rPr>
      </w:pPr>
      <w:r w:rsidRPr="008126C4">
        <w:rPr>
          <w:sz w:val="16"/>
          <w:szCs w:val="16"/>
          <w:lang w:val="ru-RU"/>
        </w:rPr>
        <w:t>(наименование имущества, его местонахождение)</w:t>
      </w:r>
    </w:p>
    <w:p w14:paraId="599E43A4" w14:textId="77777777" w:rsidR="00E50157" w:rsidRPr="004F77FC" w:rsidRDefault="00E50157" w:rsidP="00E50157">
      <w:pPr>
        <w:jc w:val="both"/>
        <w:rPr>
          <w:b/>
          <w:lang w:val="ru-RU"/>
        </w:rPr>
      </w:pPr>
      <w:r w:rsidRPr="004F77FC">
        <w:rPr>
          <w:b/>
          <w:lang w:val="ru-RU"/>
        </w:rPr>
        <w:t>Обязуюсь:</w:t>
      </w:r>
    </w:p>
    <w:p w14:paraId="2795C086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1) 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Министерства имущественных и градостроительных отношений Астраханской области в сети «Интернет» </w:t>
      </w:r>
      <w:r w:rsidRPr="004F77FC">
        <w:t>www</w:t>
      </w:r>
      <w:r w:rsidRPr="004F77FC">
        <w:rPr>
          <w:lang w:val="ru-RU"/>
        </w:rPr>
        <w:t xml:space="preserve">.augi.astrobl.ru, на официальном сайте Российской Федерации для размещения информации о проведении торгов в сети «Интернет» </w:t>
      </w:r>
      <w:r w:rsidRPr="004F77FC">
        <w:lastRenderedPageBreak/>
        <w:t>www</w:t>
      </w:r>
      <w:r w:rsidRPr="004F77FC">
        <w:rPr>
          <w:lang w:val="ru-RU"/>
        </w:rPr>
        <w:t>.</w:t>
      </w:r>
      <w:proofErr w:type="spellStart"/>
      <w:r w:rsidRPr="004F77FC">
        <w:t>torgi</w:t>
      </w:r>
      <w:proofErr w:type="spellEnd"/>
      <w:r w:rsidRPr="004F77FC">
        <w:rPr>
          <w:lang w:val="ru-RU"/>
        </w:rPr>
        <w:t>.</w:t>
      </w:r>
      <w:r w:rsidRPr="004F77FC">
        <w:t>gov</w:t>
      </w:r>
      <w:r w:rsidRPr="004F77FC">
        <w:rPr>
          <w:lang w:val="ru-RU"/>
        </w:rPr>
        <w:t>.</w:t>
      </w:r>
      <w:proofErr w:type="spellStart"/>
      <w:r w:rsidRPr="004F77FC">
        <w:t>ru</w:t>
      </w:r>
      <w:proofErr w:type="spellEnd"/>
      <w:r w:rsidRPr="004F77FC">
        <w:rPr>
          <w:lang w:val="ru-RU"/>
        </w:rPr>
        <w:t xml:space="preserve"> _____________ (</w:t>
      </w:r>
      <w:r w:rsidRPr="004F77FC">
        <w:rPr>
          <w:i/>
          <w:iCs/>
          <w:lang w:val="ru-RU"/>
        </w:rPr>
        <w:t>указывается дата размещения</w:t>
      </w:r>
      <w:r w:rsidRPr="004F77FC">
        <w:rPr>
          <w:lang w:val="ru-RU"/>
        </w:rPr>
        <w:t>), на официальном сайте Продавца в сети «Интернет» www.auction-house.ru, на сайте Оператора в сети «Интернет» (электронной площадки) http://www.lot-online.ru,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14:paraId="37079545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2) в случае признания Победителем аукциона либо единственным участником аукциона заключить с Продавцом договор купли-продажи в течение 5 (пяти) рабочих дней со дня подведения итогов аукциона и произвести оплату стоимости </w:t>
      </w:r>
      <w:r>
        <w:rPr>
          <w:lang w:val="ru-RU"/>
        </w:rPr>
        <w:t>акций</w:t>
      </w:r>
      <w:r w:rsidRPr="004F77FC">
        <w:rPr>
          <w:lang w:val="ru-RU"/>
        </w:rPr>
        <w:t xml:space="preserve">, установленной по результатам аукциона (либо начальной стоимости </w:t>
      </w:r>
      <w:r>
        <w:rPr>
          <w:lang w:val="ru-RU"/>
        </w:rPr>
        <w:t>акций</w:t>
      </w:r>
      <w:r w:rsidRPr="004F77FC">
        <w:rPr>
          <w:lang w:val="ru-RU"/>
        </w:rPr>
        <w:t>, в случае признания претендента единственным участником аукциона), в сроки и на счет, установленные договором купли-продажи;</w:t>
      </w:r>
    </w:p>
    <w:p w14:paraId="38F64192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3) в случае признания Победителем аукциона либо единственным участником аукциона оплатить Продавцу вознаграждение за организацию и проведение аукциона по продаже </w:t>
      </w:r>
      <w:r>
        <w:rPr>
          <w:lang w:val="ru-RU"/>
        </w:rPr>
        <w:t>акций</w:t>
      </w:r>
      <w:r w:rsidRPr="004F77FC">
        <w:rPr>
          <w:lang w:val="ru-RU"/>
        </w:rPr>
        <w:t xml:space="preserve"> </w:t>
      </w:r>
      <w:bookmarkStart w:id="1" w:name="_Hlk125632190"/>
      <w:r w:rsidRPr="008126C4">
        <w:rPr>
          <w:lang w:val="ru-RU"/>
        </w:rPr>
        <w:t xml:space="preserve">2,5 </w:t>
      </w:r>
      <w:r>
        <w:rPr>
          <w:lang w:val="ru-RU"/>
        </w:rPr>
        <w:t xml:space="preserve">% </w:t>
      </w:r>
      <w:r w:rsidRPr="008126C4">
        <w:rPr>
          <w:lang w:val="ru-RU"/>
        </w:rPr>
        <w:t>(две целых пять десятых процента</w:t>
      </w:r>
      <w:r>
        <w:rPr>
          <w:lang w:val="ru-RU"/>
        </w:rPr>
        <w:t>)</w:t>
      </w:r>
      <w:r w:rsidRPr="008126C4">
        <w:rPr>
          <w:lang w:val="ru-RU"/>
        </w:rPr>
        <w:t xml:space="preserve"> </w:t>
      </w:r>
      <w:bookmarkEnd w:id="1"/>
      <w:r w:rsidRPr="008126C4">
        <w:rPr>
          <w:lang w:val="ru-RU"/>
        </w:rPr>
        <w:t xml:space="preserve">от цены </w:t>
      </w:r>
      <w:r>
        <w:rPr>
          <w:lang w:val="ru-RU"/>
        </w:rPr>
        <w:t>акций</w:t>
      </w:r>
      <w:r w:rsidRPr="008126C4">
        <w:rPr>
          <w:lang w:val="ru-RU"/>
        </w:rPr>
        <w:t xml:space="preserve">, </w:t>
      </w:r>
      <w:r>
        <w:rPr>
          <w:lang w:val="ru-RU"/>
        </w:rPr>
        <w:t>сложившейся</w:t>
      </w:r>
      <w:r w:rsidRPr="008126C4">
        <w:rPr>
          <w:lang w:val="ru-RU"/>
        </w:rPr>
        <w:t xml:space="preserve"> по итогам аукциона (в том числе НДС 20%), </w:t>
      </w:r>
      <w:r w:rsidRPr="004F77FC">
        <w:rPr>
          <w:lang w:val="ru-RU"/>
        </w:rPr>
        <w:t xml:space="preserve"> на счет Продавца, указанный в информационном сообщении в течение 5 (пяти) рабочих дней с даты подведения итогов аукциона.</w:t>
      </w:r>
    </w:p>
    <w:p w14:paraId="5A3E5F25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>С состоянием продаваемого имущества и документацией к нему ознакомлен.</w:t>
      </w:r>
    </w:p>
    <w:p w14:paraId="25D4F7DE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>Адрес и банковские реквизиты Претендента (в том числе почтовый адрес для направления уведомлений о результатах рассмотрения предоставленной заявки и документов): _____________________________________________________________________________</w:t>
      </w:r>
    </w:p>
    <w:tbl>
      <w:tblPr>
        <w:tblStyle w:val="a3"/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E50157" w:rsidRPr="00094DE5" w14:paraId="086A1EAB" w14:textId="77777777" w:rsidTr="0030380D"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35C8ED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094DE5" w14:paraId="7C4CC619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6A272F41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094DE5" w14:paraId="6BE8A7AE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2858A618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094DE5" w14:paraId="581CFC9A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5775AA8E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094DE5" w14:paraId="642891B8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6B1372D0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</w:tbl>
    <w:p w14:paraId="036B18F0" w14:textId="77777777" w:rsidR="00E50157" w:rsidRPr="004F77FC" w:rsidRDefault="00E50157" w:rsidP="00E50157">
      <w:pPr>
        <w:ind w:firstLine="425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EA8618A" w14:textId="77777777" w:rsidR="00E50157" w:rsidRPr="004F77FC" w:rsidRDefault="00E50157" w:rsidP="00E50157">
      <w:pPr>
        <w:ind w:firstLine="709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5CB2C75E" w14:textId="77777777" w:rsidR="00E50157" w:rsidRPr="004F77FC" w:rsidRDefault="00E50157" w:rsidP="00E50157">
      <w:pPr>
        <w:ind w:firstLine="709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519751FD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rFonts w:eastAsia="Times New Roman"/>
          <w:lang w:val="ru-RU"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4F77FC">
        <w:rPr>
          <w:lang w:val="ru-RU"/>
        </w:rPr>
        <w:t>.</w:t>
      </w:r>
    </w:p>
    <w:p w14:paraId="353145E1" w14:textId="77777777" w:rsidR="00E50157" w:rsidRPr="004F77FC" w:rsidRDefault="00E50157" w:rsidP="00E50157">
      <w:pPr>
        <w:spacing w:line="360" w:lineRule="auto"/>
        <w:jc w:val="both"/>
        <w:rPr>
          <w:lang w:val="ru-RU"/>
        </w:rPr>
      </w:pPr>
    </w:p>
    <w:p w14:paraId="3E52A2F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Подпись Претендента</w:t>
      </w:r>
    </w:p>
    <w:p w14:paraId="034238CB" w14:textId="77777777" w:rsidR="00E50157" w:rsidRPr="004F77FC" w:rsidRDefault="00E50157" w:rsidP="00E50157">
      <w:pPr>
        <w:tabs>
          <w:tab w:val="left" w:pos="4536"/>
        </w:tabs>
        <w:rPr>
          <w:lang w:val="ru-RU"/>
        </w:rPr>
      </w:pPr>
      <w:r w:rsidRPr="004F77FC">
        <w:rPr>
          <w:bCs/>
          <w:lang w:val="ru-RU"/>
        </w:rPr>
        <w:t xml:space="preserve">(его полномочного представителя) </w:t>
      </w:r>
      <w:r w:rsidRPr="004F77FC">
        <w:rPr>
          <w:bCs/>
          <w:lang w:val="ru-RU"/>
        </w:rPr>
        <w:tab/>
      </w:r>
      <w:r w:rsidRPr="004F77FC">
        <w:rPr>
          <w:lang w:val="ru-RU"/>
        </w:rPr>
        <w:t>_____________________ (_________________)</w:t>
      </w:r>
    </w:p>
    <w:p w14:paraId="1E898888" w14:textId="77777777" w:rsidR="00E50157" w:rsidRPr="004F77FC" w:rsidRDefault="00E50157" w:rsidP="00E50157">
      <w:pPr>
        <w:tabs>
          <w:tab w:val="left" w:pos="5954"/>
        </w:tabs>
        <w:jc w:val="both"/>
        <w:rPr>
          <w:lang w:val="ru-RU"/>
        </w:rPr>
      </w:pPr>
      <w:r w:rsidRPr="004F77FC">
        <w:rPr>
          <w:lang w:val="ru-RU"/>
        </w:rPr>
        <w:t xml:space="preserve">                                                                 </w:t>
      </w:r>
    </w:p>
    <w:bookmarkEnd w:id="0"/>
    <w:p w14:paraId="1C7E138F" w14:textId="59C366F7" w:rsidR="00E50157" w:rsidRPr="00E50157" w:rsidRDefault="00E50157">
      <w:pPr>
        <w:rPr>
          <w:lang w:val="ru-RU"/>
        </w:rPr>
      </w:pPr>
      <w:r>
        <w:rPr>
          <w:lang w:val="ru-RU"/>
        </w:rPr>
        <w:t xml:space="preserve">М.П.                                                                                               </w:t>
      </w:r>
      <w:r w:rsidRPr="00E50157">
        <w:rPr>
          <w:lang w:val="ru-RU"/>
        </w:rPr>
        <w:t>«____» __________________г.</w:t>
      </w:r>
    </w:p>
    <w:sectPr w:rsidR="00E50157" w:rsidRPr="00E50157" w:rsidSect="00E501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57"/>
    <w:rsid w:val="00094DE5"/>
    <w:rsid w:val="00A403FA"/>
    <w:rsid w:val="00E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7C5"/>
  <w15:chartTrackingRefBased/>
  <w15:docId w15:val="{4F557487-39F6-4C6C-A593-4F281F6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5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15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2023-01-26T11:23:00Z</dcterms:created>
  <dcterms:modified xsi:type="dcterms:W3CDTF">2023-01-26T11:58:00Z</dcterms:modified>
</cp:coreProperties>
</file>